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B9E8" w14:textId="09B5DC75" w:rsidR="002224B3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ANEXO</w:t>
      </w:r>
      <w:r w:rsidR="0008395F" w:rsidRPr="00B93E24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04ABA">
        <w:rPr>
          <w:rFonts w:ascii="Arial" w:hAnsi="Arial" w:cs="Arial"/>
          <w:b/>
          <w:bCs/>
          <w:color w:val="auto"/>
          <w:sz w:val="20"/>
          <w:szCs w:val="20"/>
        </w:rPr>
        <w:t>VII</w:t>
      </w:r>
    </w:p>
    <w:p w14:paraId="18E92CFB" w14:textId="77777777" w:rsidR="00B93E24" w:rsidRPr="00B93E24" w:rsidRDefault="00B93E24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CD5DD29" w14:textId="77777777" w:rsidR="002224B3" w:rsidRPr="00B93E24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</w:p>
    <w:p w14:paraId="611ED79D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MODELO DE DECLARAÇÃO DE CONTRATOS FIRMADOS COM A INICIATIVA PRIVADA E A ADMINISTRAÇÃO PÚBLICA</w:t>
      </w:r>
    </w:p>
    <w:p w14:paraId="2B81BB2D" w14:textId="77777777" w:rsidR="002224B3" w:rsidRPr="00B93E24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i/>
          <w:iCs/>
          <w:color w:val="auto"/>
          <w:sz w:val="20"/>
          <w:szCs w:val="20"/>
        </w:rPr>
        <w:t>(em papel timbrado do licitante)</w:t>
      </w:r>
    </w:p>
    <w:p w14:paraId="62CAD45C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8855DE4" w14:textId="77777777" w:rsidR="0008395F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Declaro que o licitante ___________________________________________________(nome empresarial ou denominação), inscrito no CNPJ sob nº ____________________, estabelecido em _________________________, possui os seguintes contratos firmados com a iniciativa privada e a Administração Pública:</w:t>
      </w:r>
    </w:p>
    <w:p w14:paraId="7C1B71C3" w14:textId="77777777" w:rsidR="00B93E24" w:rsidRPr="00B93E24" w:rsidRDefault="00B93E24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F6F9937" w14:textId="77777777" w:rsidR="0008395F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Nome do Órgão/Empresa / Vigência do Contrato / Valor total do Contrato*</w:t>
      </w:r>
    </w:p>
    <w:p w14:paraId="54860A0E" w14:textId="77777777" w:rsidR="00B93E24" w:rsidRPr="00B93E24" w:rsidRDefault="00B93E24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755C551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___ /___ /___</w:t>
      </w:r>
    </w:p>
    <w:p w14:paraId="307FBBD3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___ /___ /___</w:t>
      </w:r>
    </w:p>
    <w:p w14:paraId="2F5549D2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___ /___ /___</w:t>
      </w:r>
    </w:p>
    <w:p w14:paraId="75FDD1A8" w14:textId="77777777" w:rsidR="0008395F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___ /___ /___</w:t>
      </w:r>
    </w:p>
    <w:p w14:paraId="3DBD693C" w14:textId="77777777" w:rsidR="00B93E24" w:rsidRPr="00B93E24" w:rsidRDefault="00B93E24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561081A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Valor total dos Contratos / R$____________</w:t>
      </w:r>
    </w:p>
    <w:p w14:paraId="4B9376D3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87988AE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680A0D8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FA73850" w14:textId="77777777" w:rsidR="0008395F" w:rsidRPr="00B93E24" w:rsidRDefault="0008395F" w:rsidP="005F3CA2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Local e data</w:t>
      </w:r>
    </w:p>
    <w:p w14:paraId="2D283798" w14:textId="77777777" w:rsidR="0008395F" w:rsidRPr="00B93E24" w:rsidRDefault="0008395F" w:rsidP="005F3CA2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______________________________________________</w:t>
      </w:r>
    </w:p>
    <w:p w14:paraId="7AE99696" w14:textId="77777777" w:rsidR="0008395F" w:rsidRPr="00B93E24" w:rsidRDefault="0008395F" w:rsidP="005F3CA2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(Nome/assinatura do emissor)</w:t>
      </w:r>
    </w:p>
    <w:p w14:paraId="6E42E68F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793F5B6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246010A" w14:textId="77777777" w:rsidR="0008395F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Observação:</w:t>
      </w:r>
    </w:p>
    <w:p w14:paraId="6F7501EA" w14:textId="77777777" w:rsidR="00B93E24" w:rsidRPr="00B93E24" w:rsidRDefault="00B93E24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2A29FC4" w14:textId="77777777" w:rsidR="0008395F" w:rsidRPr="00B93E24" w:rsidRDefault="0008395F" w:rsidP="0008395F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Nota 1:</w:t>
      </w:r>
      <w:r w:rsidRPr="00B93E24">
        <w:rPr>
          <w:rFonts w:ascii="Arial" w:hAnsi="Arial" w:cs="Arial"/>
          <w:color w:val="auto"/>
          <w:sz w:val="20"/>
          <w:szCs w:val="20"/>
        </w:rPr>
        <w:t xml:space="preserve"> Além dos nomes dos órgãos/empresas, o licitante deverá informar também o endereço completo dos órgãos/empresas, com os quais tem contratos vigentes.</w:t>
      </w:r>
    </w:p>
    <w:p w14:paraId="63D818D0" w14:textId="77777777" w:rsidR="0008395F" w:rsidRPr="00B93E24" w:rsidRDefault="0008395F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Nota 2:</w:t>
      </w:r>
      <w:r w:rsidRPr="00B93E24">
        <w:rPr>
          <w:rFonts w:ascii="Arial" w:hAnsi="Arial" w:cs="Arial"/>
          <w:color w:val="auto"/>
          <w:sz w:val="20"/>
          <w:szCs w:val="20"/>
        </w:rPr>
        <w:t xml:space="preserve"> *Considera-se o valor remanescente do contrato, excluindo o já executado.</w:t>
      </w:r>
    </w:p>
    <w:p w14:paraId="6DFFA6BC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E290B79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FÓRMULA EXEMPLIFICATIVA, PARA FINS DE ATENDIMENTO À EXIGÊNCIA DE DECLARAÇÃO DE QUE UM DOZE AVOS DOS CONTRATOS FIRMADOS PELO LICITANTE VIGENTES NÃO É SUPERIOR AO SEU PATRIMÔNIO LÍQUIDO</w:t>
      </w:r>
    </w:p>
    <w:p w14:paraId="07AA152D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2FB0856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a)</w:t>
      </w:r>
      <w:r w:rsidRPr="00B93E24">
        <w:rPr>
          <w:rFonts w:ascii="Arial" w:hAnsi="Arial" w:cs="Arial"/>
          <w:color w:val="auto"/>
          <w:sz w:val="20"/>
          <w:szCs w:val="20"/>
        </w:rPr>
        <w:t xml:space="preserve"> A Declaração de Compromissos Assumidos deve informar que 1/12 (um doze avos) dos contratos firmados pelo licitante não é superior ao Patrimônio Líquido do licitante.</w:t>
      </w:r>
    </w:p>
    <w:p w14:paraId="137B8C6F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5C732DA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Fórmula de cálculo:</w:t>
      </w:r>
    </w:p>
    <w:p w14:paraId="45F69555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Valor do Patrimônio Líquido x 12 ≥1</w:t>
      </w:r>
    </w:p>
    <w:p w14:paraId="1FCBCA4D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Valor total dos contratos *</w:t>
      </w:r>
    </w:p>
    <w:p w14:paraId="681CBF71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1E9393A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Observação:</w:t>
      </w:r>
    </w:p>
    <w:p w14:paraId="5B45447B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Nota 1</w:t>
      </w:r>
      <w:r w:rsidRPr="00B93E24">
        <w:rPr>
          <w:rFonts w:ascii="Arial" w:hAnsi="Arial" w:cs="Arial"/>
          <w:color w:val="auto"/>
          <w:sz w:val="20"/>
          <w:szCs w:val="20"/>
        </w:rPr>
        <w:t>: Esse resultado deverá ser superior ou igual a 1 (um).</w:t>
      </w:r>
    </w:p>
    <w:p w14:paraId="0B60F76E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Nota 2:</w:t>
      </w:r>
      <w:r w:rsidRPr="00B93E24">
        <w:rPr>
          <w:rFonts w:ascii="Arial" w:hAnsi="Arial" w:cs="Arial"/>
          <w:color w:val="auto"/>
          <w:sz w:val="20"/>
          <w:szCs w:val="20"/>
        </w:rPr>
        <w:t xml:space="preserve"> *Considera-se o valor remanescente do contrato, excluindo o já executado.</w:t>
      </w:r>
    </w:p>
    <w:p w14:paraId="2200FB26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AAF9F86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b/>
          <w:bCs/>
          <w:color w:val="auto"/>
          <w:sz w:val="20"/>
          <w:szCs w:val="20"/>
        </w:rPr>
        <w:t>b)</w:t>
      </w:r>
      <w:r w:rsidRPr="00B93E24">
        <w:rPr>
          <w:rFonts w:ascii="Arial" w:hAnsi="Arial" w:cs="Arial"/>
          <w:color w:val="auto"/>
          <w:sz w:val="20"/>
          <w:szCs w:val="20"/>
        </w:rPr>
        <w:t xml:space="preserve"> 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14:paraId="5E878C6D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1232D02" w14:textId="77777777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Fórmula de cálculo:</w:t>
      </w:r>
    </w:p>
    <w:p w14:paraId="09C4DF2F" w14:textId="720A1C08" w:rsidR="001955A4" w:rsidRPr="00B93E24" w:rsidRDefault="001955A4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B93E24">
        <w:rPr>
          <w:rFonts w:ascii="Arial" w:hAnsi="Arial" w:cs="Arial"/>
          <w:color w:val="auto"/>
          <w:sz w:val="20"/>
          <w:szCs w:val="20"/>
        </w:rPr>
        <w:t>(Valor da Receita Bruta</w:t>
      </w:r>
      <w:r w:rsidR="00E07696" w:rsidRPr="00B93E24">
        <w:rPr>
          <w:rFonts w:ascii="Arial" w:hAnsi="Arial" w:cs="Arial"/>
          <w:color w:val="auto"/>
          <w:sz w:val="20"/>
          <w:szCs w:val="20"/>
        </w:rPr>
        <w:t xml:space="preserve"> </w:t>
      </w:r>
      <w:r w:rsidRPr="00B93E24">
        <w:rPr>
          <w:rFonts w:ascii="Arial" w:hAnsi="Arial" w:cs="Arial"/>
          <w:color w:val="auto"/>
          <w:sz w:val="20"/>
          <w:szCs w:val="20"/>
        </w:rPr>
        <w:t>- Valor total dos Contratos) x 100 =</w:t>
      </w:r>
      <w:r w:rsidR="00E07696" w:rsidRPr="00B93E24">
        <w:rPr>
          <w:rFonts w:ascii="Arial" w:hAnsi="Arial" w:cs="Arial"/>
          <w:color w:val="auto"/>
          <w:sz w:val="20"/>
          <w:szCs w:val="20"/>
        </w:rPr>
        <w:t xml:space="preserve"> </w:t>
      </w:r>
      <w:r w:rsidRPr="00B93E24">
        <w:rPr>
          <w:rFonts w:ascii="Arial" w:hAnsi="Arial" w:cs="Arial"/>
          <w:color w:val="auto"/>
          <w:sz w:val="20"/>
          <w:szCs w:val="20"/>
        </w:rPr>
        <w:t>Valor da Receita Bruta</w:t>
      </w:r>
    </w:p>
    <w:p w14:paraId="6743FE46" w14:textId="77777777" w:rsidR="0008395F" w:rsidRPr="00B93E24" w:rsidRDefault="0008395F" w:rsidP="001955A4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sectPr w:rsidR="0008395F" w:rsidRPr="00B93E24" w:rsidSect="000E3946">
      <w:headerReference w:type="even" r:id="rId7"/>
      <w:headerReference w:type="firs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F31C8" w14:textId="77777777" w:rsidR="000D3486" w:rsidRDefault="000D3486" w:rsidP="00412474">
      <w:pPr>
        <w:spacing w:after="0" w:line="240" w:lineRule="auto"/>
      </w:pPr>
      <w:r>
        <w:separator/>
      </w:r>
    </w:p>
  </w:endnote>
  <w:endnote w:type="continuationSeparator" w:id="0">
    <w:p w14:paraId="051BD1B1" w14:textId="77777777" w:rsidR="000D3486" w:rsidRDefault="000D3486" w:rsidP="0041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5D7E" w14:textId="77777777" w:rsidR="000D3486" w:rsidRDefault="000D3486" w:rsidP="00412474">
      <w:pPr>
        <w:spacing w:after="0" w:line="240" w:lineRule="auto"/>
      </w:pPr>
      <w:r>
        <w:separator/>
      </w:r>
    </w:p>
  </w:footnote>
  <w:footnote w:type="continuationSeparator" w:id="0">
    <w:p w14:paraId="1935FDF7" w14:textId="77777777" w:rsidR="000D3486" w:rsidRDefault="000D3486" w:rsidP="0041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5860" w14:textId="6FA8A85D" w:rsidR="005F3CA2" w:rsidRDefault="006268A9">
    <w:pPr>
      <w:pStyle w:val="Cabealho"/>
    </w:pPr>
    <w:r>
      <w:rPr>
        <w:noProof/>
      </w:rPr>
      <w:pict w14:anchorId="066870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66.25pt;height:133.2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65E7" w14:textId="1A41AE83" w:rsidR="005F3CA2" w:rsidRDefault="006268A9">
    <w:pPr>
      <w:pStyle w:val="Cabealho"/>
    </w:pPr>
    <w:r>
      <w:rPr>
        <w:noProof/>
      </w:rPr>
      <w:pict w14:anchorId="40EB34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466.25pt;height:133.2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365F5"/>
    <w:multiLevelType w:val="hybridMultilevel"/>
    <w:tmpl w:val="7A26AB1E"/>
    <w:lvl w:ilvl="0" w:tplc="3C260060">
      <w:start w:val="1"/>
      <w:numFmt w:val="decimal"/>
      <w:lvlText w:val="%1"/>
      <w:lvlJc w:val="left"/>
      <w:pPr>
        <w:ind w:left="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F2079C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3068C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E6F1C8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BE86E8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DE1BC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429A8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5E154E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E05B6A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41531D"/>
    <w:multiLevelType w:val="hybridMultilevel"/>
    <w:tmpl w:val="6292DA9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E7517"/>
    <w:multiLevelType w:val="multilevel"/>
    <w:tmpl w:val="71C2797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8F547A"/>
    <w:multiLevelType w:val="hybridMultilevel"/>
    <w:tmpl w:val="15CEC4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1D15"/>
    <w:multiLevelType w:val="hybridMultilevel"/>
    <w:tmpl w:val="D096B39A"/>
    <w:lvl w:ilvl="0" w:tplc="BC78EC7C">
      <w:start w:val="1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3A4214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04E80C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B23F58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4423A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8AEAFA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5A5BA8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64DB12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C6B836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DA03A4"/>
    <w:multiLevelType w:val="hybridMultilevel"/>
    <w:tmpl w:val="D102D660"/>
    <w:lvl w:ilvl="0" w:tplc="ACE0AE2E">
      <w:start w:val="6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983E6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209522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4CAA4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06AD98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6E472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64606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E2DB4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F87FE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123181"/>
    <w:multiLevelType w:val="hybridMultilevel"/>
    <w:tmpl w:val="E0D27008"/>
    <w:lvl w:ilvl="0" w:tplc="6EEE3B86">
      <w:start w:val="3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9CEE6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3ED9A6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789740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DA869A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1EF028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9C565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087C9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C8D066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7540573">
    <w:abstractNumId w:val="2"/>
  </w:num>
  <w:num w:numId="2" w16cid:durableId="1047490104">
    <w:abstractNumId w:val="0"/>
  </w:num>
  <w:num w:numId="3" w16cid:durableId="2084139338">
    <w:abstractNumId w:val="6"/>
  </w:num>
  <w:num w:numId="4" w16cid:durableId="196627391">
    <w:abstractNumId w:val="4"/>
  </w:num>
  <w:num w:numId="5" w16cid:durableId="1823571550">
    <w:abstractNumId w:val="5"/>
  </w:num>
  <w:num w:numId="6" w16cid:durableId="1879507698">
    <w:abstractNumId w:val="3"/>
  </w:num>
  <w:num w:numId="7" w16cid:durableId="1344092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0E5"/>
    <w:rsid w:val="00031F58"/>
    <w:rsid w:val="000433F4"/>
    <w:rsid w:val="0008395F"/>
    <w:rsid w:val="0009758B"/>
    <w:rsid w:val="000A5D43"/>
    <w:rsid w:val="000C4D3F"/>
    <w:rsid w:val="000D3486"/>
    <w:rsid w:val="000E3946"/>
    <w:rsid w:val="00101268"/>
    <w:rsid w:val="00125E8E"/>
    <w:rsid w:val="001955A4"/>
    <w:rsid w:val="001971A6"/>
    <w:rsid w:val="001E1451"/>
    <w:rsid w:val="002224B3"/>
    <w:rsid w:val="002363E2"/>
    <w:rsid w:val="00255A80"/>
    <w:rsid w:val="00257067"/>
    <w:rsid w:val="00283686"/>
    <w:rsid w:val="002B2D8F"/>
    <w:rsid w:val="002C6D10"/>
    <w:rsid w:val="002D6BF1"/>
    <w:rsid w:val="003137BE"/>
    <w:rsid w:val="003A50E5"/>
    <w:rsid w:val="003D511C"/>
    <w:rsid w:val="00412474"/>
    <w:rsid w:val="00446AD4"/>
    <w:rsid w:val="004F46D4"/>
    <w:rsid w:val="00504ABA"/>
    <w:rsid w:val="005C34EC"/>
    <w:rsid w:val="005F3CA2"/>
    <w:rsid w:val="006268A9"/>
    <w:rsid w:val="00627385"/>
    <w:rsid w:val="00640725"/>
    <w:rsid w:val="00691CEB"/>
    <w:rsid w:val="006B3736"/>
    <w:rsid w:val="006F1FB0"/>
    <w:rsid w:val="00793E0B"/>
    <w:rsid w:val="007A720D"/>
    <w:rsid w:val="007F78A6"/>
    <w:rsid w:val="00843DCD"/>
    <w:rsid w:val="008A19E5"/>
    <w:rsid w:val="008F3C93"/>
    <w:rsid w:val="009048E5"/>
    <w:rsid w:val="00916B9F"/>
    <w:rsid w:val="009223A2"/>
    <w:rsid w:val="00935ECF"/>
    <w:rsid w:val="009C435D"/>
    <w:rsid w:val="009D47C7"/>
    <w:rsid w:val="00A3794A"/>
    <w:rsid w:val="00B8630F"/>
    <w:rsid w:val="00B93E24"/>
    <w:rsid w:val="00BD3956"/>
    <w:rsid w:val="00C57BA1"/>
    <w:rsid w:val="00CA114F"/>
    <w:rsid w:val="00DB6BFA"/>
    <w:rsid w:val="00DF24DB"/>
    <w:rsid w:val="00E01DE0"/>
    <w:rsid w:val="00E07696"/>
    <w:rsid w:val="00ED5416"/>
    <w:rsid w:val="00EE14A4"/>
    <w:rsid w:val="00F45995"/>
    <w:rsid w:val="00FD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3E8E6"/>
  <w15:chartTrackingRefBased/>
  <w15:docId w15:val="{C2D5EDB6-8DAD-4E59-AD42-98E729AF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0E5"/>
    <w:pPr>
      <w:spacing w:line="259" w:lineRule="auto"/>
    </w:pPr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A5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A5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A5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A5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A5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A5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A5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A5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5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A5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A5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A5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A50E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A50E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A50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A50E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A50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50E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A5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A5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A5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A5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A5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A50E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A50E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A50E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A5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A50E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A50E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3A50E5"/>
    <w:pPr>
      <w:spacing w:after="0" w:line="240" w:lineRule="auto"/>
    </w:pPr>
    <w:rPr>
      <w:rFonts w:eastAsiaTheme="minorEastAsia"/>
      <w:sz w:val="22"/>
      <w:szCs w:val="22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12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2474"/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412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412474"/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character" w:styleId="Hyperlink">
    <w:name w:val="Hyperlink"/>
    <w:rsid w:val="002224B3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2224B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224B3"/>
    <w:pPr>
      <w:spacing w:after="0" w:line="240" w:lineRule="auto"/>
    </w:pPr>
    <w:rPr>
      <w:rFonts w:ascii="Ecofont_Spranq_eco_Sans" w:eastAsiaTheme="minorEastAsia" w:hAnsi="Ecofont_Spranq_eco_Sans" w:cs="Tahoma"/>
      <w:color w:val="auto"/>
      <w:kern w:val="0"/>
      <w:sz w:val="20"/>
      <w:szCs w:val="20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qFormat/>
    <w:rsid w:val="002224B3"/>
    <w:rPr>
      <w:rFonts w:ascii="Ecofont_Spranq_eco_Sans" w:eastAsiaTheme="minorEastAsia" w:hAnsi="Ecofont_Spranq_eco_Sans" w:cs="Tahoma"/>
      <w:kern w:val="0"/>
      <w:sz w:val="20"/>
      <w:szCs w:val="20"/>
      <w:lang w:val="pt-BR" w:eastAsia="pt-BR"/>
      <w14:ligatures w14:val="none"/>
    </w:rPr>
  </w:style>
  <w:style w:type="paragraph" w:styleId="Reviso">
    <w:name w:val="Revision"/>
    <w:hidden/>
    <w:uiPriority w:val="99"/>
    <w:semiHidden/>
    <w:rsid w:val="002224B3"/>
    <w:pPr>
      <w:spacing w:after="0" w:line="240" w:lineRule="auto"/>
    </w:pPr>
    <w:rPr>
      <w:rFonts w:ascii="Calibri" w:eastAsia="Calibri" w:hAnsi="Calibri" w:cs="Calibri"/>
      <w:color w:val="000000"/>
      <w:sz w:val="22"/>
      <w:szCs w:val="22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Dayane Oliveira Lima</cp:lastModifiedBy>
  <cp:revision>10</cp:revision>
  <cp:lastPrinted>2025-08-05T16:45:00Z</cp:lastPrinted>
  <dcterms:created xsi:type="dcterms:W3CDTF">2025-06-18T16:01:00Z</dcterms:created>
  <dcterms:modified xsi:type="dcterms:W3CDTF">2025-08-05T18:03:00Z</dcterms:modified>
</cp:coreProperties>
</file>